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BEB" w:rsidRDefault="00092BEB"/>
    <w:tbl>
      <w:tblPr>
        <w:tblW w:w="0" w:type="auto"/>
        <w:tblInd w:w="-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45"/>
      </w:tblGrid>
      <w:tr w:rsidR="00092BEB" w:rsidTr="00092BEB">
        <w:tblPrEx>
          <w:tblCellMar>
            <w:top w:w="0" w:type="dxa"/>
            <w:bottom w:w="0" w:type="dxa"/>
          </w:tblCellMar>
        </w:tblPrEx>
        <w:trPr>
          <w:trHeight w:val="10935"/>
        </w:trPr>
        <w:tc>
          <w:tcPr>
            <w:tcW w:w="9945" w:type="dxa"/>
            <w:tcBorders>
              <w:top w:val="thickThinMediumGap" w:sz="24" w:space="0" w:color="auto"/>
              <w:left w:val="thickThinMediumGap" w:sz="24" w:space="0" w:color="auto"/>
              <w:bottom w:val="thickThinMediumGap" w:sz="24" w:space="0" w:color="auto"/>
              <w:right w:val="thickThinMediumGap" w:sz="24" w:space="0" w:color="auto"/>
            </w:tcBorders>
          </w:tcPr>
          <w:p w:rsidR="00092BEB" w:rsidRDefault="00092BEB" w:rsidP="00092BEB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</w:p>
          <w:p w:rsidR="00092BEB" w:rsidRDefault="00092BEB" w:rsidP="00092BEB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</w:p>
          <w:p w:rsidR="00092BEB" w:rsidRPr="00650C7B" w:rsidRDefault="00092BEB" w:rsidP="00092BEB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650C7B">
              <w:rPr>
                <w:b/>
                <w:bCs/>
                <w:sz w:val="24"/>
                <w:szCs w:val="24"/>
              </w:rPr>
              <w:t xml:space="preserve">Ақмола </w:t>
            </w:r>
            <w:proofErr w:type="spellStart"/>
            <w:r w:rsidRPr="00650C7B">
              <w:rPr>
                <w:b/>
                <w:bCs/>
                <w:sz w:val="24"/>
                <w:szCs w:val="24"/>
              </w:rPr>
              <w:t>облысы</w:t>
            </w:r>
            <w:proofErr w:type="spellEnd"/>
          </w:p>
          <w:p w:rsidR="00092BEB" w:rsidRPr="00650C7B" w:rsidRDefault="00092BEB" w:rsidP="00092BEB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650C7B">
              <w:rPr>
                <w:b/>
                <w:bCs/>
                <w:sz w:val="24"/>
                <w:szCs w:val="24"/>
              </w:rPr>
              <w:t>Ақкө</w:t>
            </w:r>
            <w:proofErr w:type="gramStart"/>
            <w:r w:rsidRPr="00650C7B">
              <w:rPr>
                <w:b/>
                <w:bCs/>
                <w:sz w:val="24"/>
                <w:szCs w:val="24"/>
              </w:rPr>
              <w:t>л</w:t>
            </w:r>
            <w:proofErr w:type="gramEnd"/>
            <w:r w:rsidRPr="00650C7B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0C7B">
              <w:rPr>
                <w:b/>
                <w:bCs/>
                <w:sz w:val="24"/>
                <w:szCs w:val="24"/>
              </w:rPr>
              <w:t>ауданы</w:t>
            </w:r>
            <w:proofErr w:type="spellEnd"/>
          </w:p>
          <w:p w:rsidR="00092BEB" w:rsidRPr="00650C7B" w:rsidRDefault="00092BEB" w:rsidP="00092BEB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650C7B">
              <w:rPr>
                <w:b/>
                <w:bCs/>
                <w:sz w:val="24"/>
                <w:szCs w:val="24"/>
              </w:rPr>
              <w:t>МҚКК  «№2 Балабақша»</w:t>
            </w: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</w:p>
          <w:p w:rsidR="00092BEB" w:rsidRPr="00522FED" w:rsidRDefault="00092BEB" w:rsidP="00092BEB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bCs/>
                <w:color w:val="auto"/>
                <w:sz w:val="40"/>
                <w:szCs w:val="40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sz w:val="40"/>
                <w:szCs w:val="40"/>
                <w:lang w:eastAsia="ru-RU"/>
              </w:rPr>
              <w:t>Консультация</w:t>
            </w:r>
          </w:p>
          <w:p w:rsidR="00092BEB" w:rsidRDefault="00092BEB" w:rsidP="00092BEB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522FED">
              <w:rPr>
                <w:rFonts w:eastAsia="Times New Roman"/>
                <w:b/>
                <w:bCs/>
                <w:i/>
                <w:color w:val="auto"/>
                <w:sz w:val="40"/>
                <w:szCs w:val="40"/>
                <w:lang w:eastAsia="ru-RU"/>
              </w:rPr>
              <w:t>«</w:t>
            </w:r>
            <w:r w:rsidRPr="00092BEB">
              <w:rPr>
                <w:rFonts w:eastAsia="Times New Roman"/>
                <w:b/>
                <w:bCs/>
                <w:i/>
                <w:color w:val="auto"/>
                <w:sz w:val="32"/>
                <w:szCs w:val="32"/>
                <w:lang w:eastAsia="ru-RU"/>
              </w:rPr>
              <w:t>Роль семьи в воспитании детей</w:t>
            </w:r>
            <w:r w:rsidRPr="00092BEB"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</w:p>
          <w:p w:rsidR="00092BEB" w:rsidRPr="00522FED" w:rsidRDefault="00092BEB" w:rsidP="00092BEB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i/>
                <w:color w:val="auto"/>
                <w:sz w:val="40"/>
                <w:szCs w:val="40"/>
                <w:lang w:eastAsia="ru-RU"/>
              </w:rPr>
            </w:pPr>
            <w:r w:rsidRPr="00092BEB">
              <w:rPr>
                <w:b/>
                <w:bCs/>
                <w:i/>
                <w:iCs/>
                <w:sz w:val="32"/>
                <w:szCs w:val="32"/>
              </w:rPr>
              <w:t>дошкольного возраста»</w:t>
            </w:r>
          </w:p>
          <w:p w:rsidR="00092BEB" w:rsidRPr="00522FED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jc w:val="right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092BEB">
              <w:rPr>
                <w:rFonts w:eastAsia="Times New Roman"/>
                <w:b/>
                <w:color w:val="auto"/>
                <w:sz w:val="24"/>
                <w:szCs w:val="24"/>
                <w:lang w:eastAsia="ru-RU"/>
              </w:rPr>
              <w:t>подготовила воспитатель: Темирова Н.П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.</w:t>
            </w: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092BEB" w:rsidRDefault="00092BEB" w:rsidP="00092BEB">
            <w:pPr>
              <w:spacing w:before="100" w:beforeAutospacing="1" w:after="100" w:afterAutospacing="1" w:line="240" w:lineRule="auto"/>
              <w:ind w:left="666"/>
              <w:rPr>
                <w:b/>
                <w:bCs/>
                <w:sz w:val="24"/>
                <w:szCs w:val="24"/>
              </w:rPr>
            </w:pPr>
          </w:p>
        </w:tc>
      </w:tr>
    </w:tbl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  <w:shd w:val="clear" w:color="auto" w:fill="FFFFFF"/>
        </w:rPr>
        <w:lastRenderedPageBreak/>
        <w:t>Роль родителей в воспитании детей очень важна — именно от них зависит развитие жизненного сценария подрастающего малыша.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  <w:shd w:val="clear" w:color="auto" w:fill="FFFFFF"/>
        </w:rPr>
        <w:t xml:space="preserve">Семья является традиционно главным институтом воспитания. То, что ребёнок в детские годы приобретает в семье, он сохраняет в течение всей последующей жизни. Важность семьи как института воспитания обусловлена тем, что в ней ребёнок находится в течение значительной части своей жизни, и по длительности своего воздействия на личность ни один из институтов воспитания не может сравниться с семьёй. В ней закладываются основы личности ребёнка, и к поступлению в школу он уже более чем наполовину сформирован как личность. Семья является мощным фактором в формирования личности, развития в ней общечеловеческих и индивидуализированных качеств, ибо в семье ребенок впервые усваивает нормы поведения, отношений и чувств, к себе и другому. 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  <w:shd w:val="clear" w:color="auto" w:fill="FFFFFF"/>
        </w:rPr>
        <w:t>Семья обеспечивает первоначальное воспитание, физическую, психологическую и в целом социальную защиту и поддержку детей.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У хороших родителей вырастают хорошие дети. 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>Будущие родители думают, что такими можно стать, изучив специальную литературу или овладев особыми методами воспитания, но только одних знаний мало.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Родители составляют первую общественную среду ребенка. Личности родителей играют существеннейшую роль в жизни каждого человека. Не случайно, что к родителям, особенно к матери, мы мысленно обращаемся в тяжелую минуту </w:t>
      </w:r>
      <w:proofErr w:type="spellStart"/>
      <w:r w:rsidRPr="002D3E1F">
        <w:rPr>
          <w:iCs/>
          <w:color w:val="000000"/>
          <w:sz w:val="28"/>
          <w:szCs w:val="28"/>
          <w:shd w:val="clear" w:color="auto" w:fill="FFFFFF"/>
        </w:rPr>
        <w:t>жизни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.И</w:t>
      </w:r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>менно</w:t>
      </w:r>
      <w:proofErr w:type="spell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поэтому первой и основной задачей родителей является создание у ребенка уверенности в том, что его любят и о нем заботятся. Никогда, ни при каких условиях у ребенка не должно возникать сомнений в родительской любви.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>Глубокий постоянный контакт с ребенком - это универсальное требование к воспитанию. Основа для сохранения контакта - искренняя заинтересованность во всем, что происходит в жизни ребенка.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Контакт никогда не может возникнуть сам собой, его нужно строить даже с младенцем. Когда говориться о взаимопонимании, эмоциональном контакте между детьми и родителями, имеется в виду некий диалог, взаимодействие ребенка и взрослого друг с другом. Именно тогда, когда ребенок участвует в общей жизни семьи, разделяя все ее цели и планы, исчезает привычное </w:t>
      </w:r>
      <w:proofErr w:type="spellStart"/>
      <w:r w:rsidRPr="002D3E1F">
        <w:rPr>
          <w:iCs/>
          <w:color w:val="000000"/>
          <w:sz w:val="28"/>
          <w:szCs w:val="28"/>
          <w:shd w:val="clear" w:color="auto" w:fill="FFFFFF"/>
        </w:rPr>
        <w:t>единоголосие</w:t>
      </w:r>
      <w:proofErr w:type="spell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воспитания, уступая место подлинному диалогу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.</w:t>
      </w:r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н</w:t>
      </w:r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>аиболее существенная характеристика диалогичного воспитывающего общения заключается в установлении равенства позиций ребенка и взрослого.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>Следует категорически отказаться от негативных оценок личности ребенка и присущих ему качеств характера. 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666666"/>
          <w:sz w:val="28"/>
          <w:szCs w:val="28"/>
          <w:shd w:val="clear" w:color="auto" w:fill="FFFFFF"/>
        </w:rPr>
        <w:t>^</w:t>
      </w: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 Контроль за негативными родительскими оценками ребенка необходим еще и потому, что весьма часто за родительским осуждением стоит недовольство собственным поведением, раздражительность или усталость, 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возникшие</w:t>
      </w:r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</w:t>
      </w:r>
      <w:r w:rsidRPr="002D3E1F">
        <w:rPr>
          <w:iCs/>
          <w:color w:val="000000"/>
          <w:sz w:val="28"/>
          <w:szCs w:val="28"/>
          <w:shd w:val="clear" w:color="auto" w:fill="FFFFFF"/>
        </w:rPr>
        <w:lastRenderedPageBreak/>
        <w:t>совсем по другим поводам. 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666666"/>
          <w:sz w:val="28"/>
          <w:szCs w:val="28"/>
          <w:shd w:val="clear" w:color="auto" w:fill="FFFFFF"/>
        </w:rPr>
        <w:t>^</w:t>
      </w:r>
      <w:r w:rsidRPr="002D3E1F">
        <w:rPr>
          <w:iCs/>
          <w:color w:val="000000"/>
          <w:sz w:val="28"/>
          <w:szCs w:val="28"/>
          <w:shd w:val="clear" w:color="auto" w:fill="FFFFFF"/>
        </w:rPr>
        <w:t> </w:t>
      </w:r>
      <w:r w:rsidRPr="002D3E1F">
        <w:rPr>
          <w:b/>
          <w:bCs/>
          <w:iCs/>
          <w:color w:val="000000"/>
          <w:sz w:val="28"/>
          <w:szCs w:val="28"/>
          <w:shd w:val="clear" w:color="auto" w:fill="FFFFFF"/>
        </w:rPr>
        <w:t>Независимость ребенка.</w:t>
      </w:r>
      <w:r w:rsidRPr="002D3E1F">
        <w:rPr>
          <w:iCs/>
          <w:color w:val="000000"/>
          <w:sz w:val="28"/>
          <w:szCs w:val="28"/>
          <w:shd w:val="clear" w:color="auto" w:fill="FFFFFF"/>
        </w:rPr>
        <w:t> Связь между родителями и ребенком относится к наиболее сильным человеческим связям. Если дети, взрослея, все более приобретают желание отдаления этой связи, родители стараются, как можно дольше ее удержать. 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Решение этой задачи, иными словами, предоставление ребенку той или иной меры самостоятельности 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регулируется</w:t>
      </w:r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прежде всего возрастом ребенка. Вместе с тем многое зависит и от личности родителей, от стиля их отношения к ребенку. Известно, что семьи весьма сильно различаются по той или иной степени свободы и самостоятельности, предоставляемой детям. 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 Ошибки семейного </w:t>
      </w:r>
      <w:proofErr w:type="spellStart"/>
      <w:r w:rsidRPr="002D3E1F">
        <w:rPr>
          <w:iCs/>
          <w:color w:val="000000"/>
          <w:sz w:val="28"/>
          <w:szCs w:val="28"/>
          <w:shd w:val="clear" w:color="auto" w:fill="FFFFFF"/>
        </w:rPr>
        <w:t>воспитания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.У</w:t>
      </w:r>
      <w:proofErr w:type="spellEnd"/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некоторых родителей воспитание ребенка побуждается так называемой мотивацией достижения. Цель воспитания состоит в том, чтобы добиться того, что не удалось родителям из-за отсутствия необходимых условий, или же потому, что сами они не были достаточно способными и настойчивыми. Подобное родительское поведение неосознанно для самих родителей приобретает элементы эгоизма: «Мы хотим сформировать ребенка по своему подобию, ведь он продолжатель нашей жизни...»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Но ребенок может и восстать против чуждых ему требований, вызывая тем самым разочарование родителей из 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-з</w:t>
      </w:r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>а несбывшихся надежд, и в результате возникают глубокие конфликты в</w:t>
      </w:r>
      <w:r w:rsidRPr="002D3E1F">
        <w:rPr>
          <w:iCs/>
          <w:color w:val="000000"/>
          <w:sz w:val="32"/>
          <w:szCs w:val="32"/>
          <w:shd w:val="clear" w:color="auto" w:fill="FFFFFF"/>
        </w:rPr>
        <w:t xml:space="preserve"> </w:t>
      </w:r>
      <w:r w:rsidRPr="002D3E1F">
        <w:rPr>
          <w:iCs/>
          <w:color w:val="000000"/>
          <w:sz w:val="28"/>
          <w:szCs w:val="28"/>
          <w:shd w:val="clear" w:color="auto" w:fill="FFFFFF"/>
        </w:rPr>
        <w:t>отношениях между ребенком и родителями. 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Встречаются семьи, где цели воспитания как бы отодвигаются от самого ребенка и направляются не столько на него самого, сколько на реализацию признаваемой родителями системы воспитания. Некоторые родители следуют идеям воспитательных положений семьи Никитиных, отстаивающих необходимость раннего интеллектуального обучения, или призыву: «Плавать, прежде чем ходить»; в иных семьях царит атмосфера сплошного всепрощения и вседозволенности, что, по мнению родителей, осуществляет </w:t>
      </w:r>
      <w:proofErr w:type="spellStart"/>
      <w:r w:rsidRPr="002D3E1F">
        <w:rPr>
          <w:iCs/>
          <w:color w:val="000000"/>
          <w:sz w:val="28"/>
          <w:szCs w:val="28"/>
          <w:shd w:val="clear" w:color="auto" w:fill="FFFFFF"/>
        </w:rPr>
        <w:t>споковскую</w:t>
      </w:r>
      <w:proofErr w:type="spell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модель </w:t>
      </w:r>
      <w:proofErr w:type="spellStart"/>
      <w:r w:rsidRPr="002D3E1F">
        <w:rPr>
          <w:iCs/>
          <w:color w:val="000000"/>
          <w:sz w:val="28"/>
          <w:szCs w:val="28"/>
          <w:shd w:val="clear" w:color="auto" w:fill="FFFFFF"/>
        </w:rPr>
        <w:t>воспитани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,з</w:t>
      </w:r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>абывая</w:t>
      </w:r>
      <w:proofErr w:type="spell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о том, что не ребенок для воспитания, а воспитание для ребенка.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>Воспитание как формирование определенных качеств. В этих случаях родитель строит свое воспитание так, чтобы ребенок был обязательно наделен этим «особо ценным» качеством. Например, родители уверенны в том, что их сын или дочь должны обязательно быть добрыми, эрудированными и смелыми. В тех случаях, когда ценности родителей начинают вступать в противоречие либо с возрастными особенностями развития ребенка, либо с присущими ему индивидуальными особенностями, проблема независимости становится особенно очевидной.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>Что же является целью воспитания?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b/>
          <w:bCs/>
          <w:iCs/>
          <w:color w:val="000000"/>
          <w:sz w:val="28"/>
          <w:szCs w:val="28"/>
          <w:shd w:val="clear" w:color="auto" w:fill="FFFFFF"/>
        </w:rPr>
        <w:t>Цель воспитания</w:t>
      </w:r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- содействовать развитию человека, отличающегося своей мудростью, самостоятельностью, художественной производительностью и любовью. Необходимо помнить, что нельзя ребенка сделать человеком, а можно только этому содействовать и не мешать, чтобы он сам в себе выработал человека.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color w:val="000000"/>
          <w:sz w:val="28"/>
          <w:szCs w:val="28"/>
          <w:shd w:val="clear" w:color="auto" w:fill="FFFFFF"/>
        </w:rPr>
        <w:lastRenderedPageBreak/>
        <w:t xml:space="preserve">Главные основания, которых необходимо держаться при воспитании ребенка во время семейной его жизни: чистота, последовательность в отношении слова и дела при обращении с ребенком, отсутствие произвола в действиях воспитателя или обусловленность этих действий и признание личности </w:t>
      </w:r>
      <w:proofErr w:type="spellStart"/>
      <w:r w:rsidRPr="002D3E1F">
        <w:rPr>
          <w:iCs/>
          <w:color w:val="000000"/>
          <w:sz w:val="28"/>
          <w:szCs w:val="28"/>
          <w:shd w:val="clear" w:color="auto" w:fill="FFFFFF"/>
        </w:rPr>
        <w:t>ребенка</w:t>
      </w:r>
      <w:proofErr w:type="gramStart"/>
      <w:r w:rsidRPr="002D3E1F">
        <w:rPr>
          <w:iCs/>
          <w:color w:val="000000"/>
          <w:sz w:val="28"/>
          <w:szCs w:val="28"/>
          <w:shd w:val="clear" w:color="auto" w:fill="FFFFFF"/>
        </w:rPr>
        <w:t>,п</w:t>
      </w:r>
      <w:proofErr w:type="gramEnd"/>
      <w:r w:rsidRPr="002D3E1F">
        <w:rPr>
          <w:iCs/>
          <w:color w:val="000000"/>
          <w:sz w:val="28"/>
          <w:szCs w:val="28"/>
          <w:shd w:val="clear" w:color="auto" w:fill="FFFFFF"/>
        </w:rPr>
        <w:t>остоянным</w:t>
      </w:r>
      <w:proofErr w:type="spellEnd"/>
      <w:r w:rsidRPr="002D3E1F">
        <w:rPr>
          <w:iCs/>
          <w:color w:val="000000"/>
          <w:sz w:val="28"/>
          <w:szCs w:val="28"/>
          <w:shd w:val="clear" w:color="auto" w:fill="FFFFFF"/>
        </w:rPr>
        <w:t xml:space="preserve"> обращением с ним как с человеком и полным признанием за ним права личной неприкосновенности.</w:t>
      </w:r>
      <w:r w:rsidRPr="002D3E1F">
        <w:rPr>
          <w:iCs/>
          <w:color w:val="000000"/>
          <w:sz w:val="28"/>
          <w:szCs w:val="28"/>
        </w:rPr>
        <w:br/>
      </w:r>
      <w:r w:rsidRPr="002D3E1F">
        <w:rPr>
          <w:iCs/>
          <w:color w:val="000000"/>
          <w:sz w:val="28"/>
          <w:szCs w:val="28"/>
          <w:shd w:val="clear" w:color="auto" w:fill="FFFFFF"/>
        </w:rPr>
        <w:t>Вся тайна семейного воспитания в том и состоит, чтобы дать ребенку возможность самому развертываться, делать все самому. Взрослые не должны забегать и ничего не делать для своего личного удобства и удовольствия, а всегда относиться к ребенку, с первого дня появления его на свет, как к человеку, с полным признанием его личности и неприкосновенности этой личности.</w:t>
      </w:r>
    </w:p>
    <w:p w:rsidR="00092BEB" w:rsidRDefault="00092BEB" w:rsidP="00092BEB">
      <w:pPr>
        <w:pStyle w:val="a5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>Памятка: «Ч</w:t>
      </w:r>
      <w:r w:rsidRPr="002D3E1F">
        <w:rPr>
          <w:b/>
          <w:bCs/>
          <w:iCs/>
          <w:sz w:val="28"/>
          <w:szCs w:val="28"/>
        </w:rPr>
        <w:t>тобы воспитать Человека</w:t>
      </w:r>
      <w:r>
        <w:rPr>
          <w:b/>
          <w:bCs/>
          <w:iCs/>
          <w:sz w:val="28"/>
          <w:szCs w:val="28"/>
        </w:rPr>
        <w:t>»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b/>
          <w:bCs/>
          <w:iCs/>
          <w:color w:val="000000"/>
          <w:sz w:val="28"/>
          <w:szCs w:val="28"/>
          <w:shd w:val="clear" w:color="auto" w:fill="FFFFFF"/>
        </w:rPr>
        <w:t>НУЖНО: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color w:val="000000"/>
          <w:sz w:val="28"/>
          <w:szCs w:val="28"/>
          <w:shd w:val="clear" w:color="auto" w:fill="FFFFFF"/>
        </w:rPr>
        <w:t>-Принимать ребенка таким, каков он есть, чтобы при любых обстоятельствах он был уверен в неизменности вашей любви к нему.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color w:val="000000"/>
          <w:sz w:val="28"/>
          <w:szCs w:val="28"/>
          <w:shd w:val="clear" w:color="auto" w:fill="FFFFFF"/>
        </w:rPr>
        <w:t>-Стремиться понять, о чем он думает, чего хочет, почему ведет себя так, а не иначе.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-Внушать ребенку, что он все может, если только поверит в себя и будет работать.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-Понимать, что в любых проступках ребенка следует винить, прежде всего, себя.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-Не пытаться «лепить» своего ребенка, а жить с ним общей жизнью; видеть в нем личность, а не объект воспитания.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-Чаще вспоминать, какими были вы в возрасте вашего ребенка.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-Помнить, что воспитывают не ваши слова, а ваш личный пример.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b/>
          <w:bCs/>
          <w:iCs/>
          <w:sz w:val="28"/>
          <w:szCs w:val="28"/>
        </w:rPr>
        <w:t>НЕЛЬЗЯ: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-Рассчитывать на то, что ваш ребенок будет самым лучшим и способным. Он не лучше и не хуже, он другой, особенный.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-Относиться к ребенку как к сбербанку, в который родители выгодно вкладывают свою любовь и заботу, а потом получают ее обратно с процентами.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lastRenderedPageBreak/>
        <w:t>-Ждать от ребенка благодарности за то, что вы его родили и выкормили, он вас об этом не просил.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-Использовать ребенка как средство для достижения пусть самых благородных (но своих) целей.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-Рассчитывать на то, что ваш ребенок унаследует ваши интересы и взгляды на жизнь (увы, они генетически не закладываются).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-Относиться к ребенку как к неполноценному человеку, которого родители могут по своему усмотрению лепить.</w:t>
      </w:r>
    </w:p>
    <w:p w:rsidR="00092BEB" w:rsidRPr="002D3E1F" w:rsidRDefault="00092BEB" w:rsidP="00092BEB">
      <w:pPr>
        <w:pStyle w:val="a5"/>
        <w:rPr>
          <w:sz w:val="28"/>
          <w:szCs w:val="28"/>
        </w:rPr>
      </w:pPr>
      <w:r w:rsidRPr="002D3E1F">
        <w:rPr>
          <w:iCs/>
          <w:sz w:val="28"/>
          <w:szCs w:val="28"/>
        </w:rPr>
        <w:t>-Перекладывать ответственность за воспитание на воспитателей, бабушек и дедушек!</w:t>
      </w:r>
    </w:p>
    <w:p w:rsidR="00E712A4" w:rsidRDefault="00E712A4"/>
    <w:sectPr w:rsidR="00E712A4" w:rsidSect="00E71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2FED"/>
    <w:rsid w:val="00092BEB"/>
    <w:rsid w:val="00221016"/>
    <w:rsid w:val="003A0A80"/>
    <w:rsid w:val="00495808"/>
    <w:rsid w:val="00522FED"/>
    <w:rsid w:val="00665E98"/>
    <w:rsid w:val="00DD61A6"/>
    <w:rsid w:val="00DE5C1C"/>
    <w:rsid w:val="00DF4EE4"/>
    <w:rsid w:val="00E712A4"/>
    <w:rsid w:val="00EB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E4"/>
  </w:style>
  <w:style w:type="paragraph" w:styleId="3">
    <w:name w:val="heading 3"/>
    <w:basedOn w:val="a"/>
    <w:link w:val="30"/>
    <w:uiPriority w:val="9"/>
    <w:qFormat/>
    <w:rsid w:val="00522F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4EE4"/>
    <w:rPr>
      <w:b/>
      <w:bCs/>
    </w:rPr>
  </w:style>
  <w:style w:type="paragraph" w:styleId="a4">
    <w:name w:val="No Spacing"/>
    <w:uiPriority w:val="1"/>
    <w:qFormat/>
    <w:rsid w:val="00DF4EE4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522FED"/>
    <w:rPr>
      <w:rFonts w:eastAsia="Times New Roman"/>
      <w:b/>
      <w:bCs/>
      <w:color w:val="auto"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522FE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78928">
              <w:marLeft w:val="0"/>
              <w:marRight w:val="-2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1155</Words>
  <Characters>6585</Characters>
  <Application>Microsoft Office Word</Application>
  <DocSecurity>0</DocSecurity>
  <Lines>54</Lines>
  <Paragraphs>15</Paragraphs>
  <ScaleCrop>false</ScaleCrop>
  <Company/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2018-02-12T16:50:00Z</dcterms:created>
  <dcterms:modified xsi:type="dcterms:W3CDTF">2018-02-13T17:01:00Z</dcterms:modified>
</cp:coreProperties>
</file>